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Minutes-St. John the Baptist Parish Pastoral Council - January 6 2025</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Father Alan Wierzba (Pastor), Nancy Hackel (Evangelization Coordinator), Elizabeth King, Bonnie Nenstiel, Patty Myszka, Dave Bielmeier, Jack Knetter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The meeting opened with a prayer led by Father Alan</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Minutes from April 29, 2024 were approved.  Patty motioned for the approval and Bonnie seconded.  The motion passed with a vote.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r>
      <w:r w:rsidDel="00000000" w:rsidR="00000000" w:rsidRPr="00000000">
        <w:rPr>
          <w:rFonts w:ascii="Times New Roman" w:cs="Times New Roman" w:eastAsia="Times New Roman" w:hAnsi="Times New Roman"/>
          <w:b w:val="1"/>
          <w:sz w:val="24"/>
          <w:szCs w:val="24"/>
          <w:rtl w:val="0"/>
        </w:rPr>
        <w:t xml:space="preserve">St. John’s School </w:t>
      </w:r>
      <w:r w:rsidDel="00000000" w:rsidR="00000000" w:rsidRPr="00000000">
        <w:rPr>
          <w:rFonts w:ascii="Times New Roman" w:cs="Times New Roman" w:eastAsia="Times New Roman" w:hAnsi="Times New Roman"/>
          <w:sz w:val="24"/>
          <w:szCs w:val="24"/>
          <w:rtl w:val="0"/>
        </w:rPr>
        <w:t xml:space="preserve">- Fr. Alan advised the council that someone offered to make a targeted donation to be put toward the purchase of Risers for use during school programs that take place in the church.  This was driven by a desire to make it easier to see all program participants from the pews.  Concerns about total cost and how often they would be used were raised.  Other possible solutions included arranging the participants differently on the steps leading to the sanctuary, utilizing platforms built by Dave Bielmeier years ago that are currently in storage and putting the program up on the screen during the performance.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r>
      <w:r w:rsidDel="00000000" w:rsidR="00000000" w:rsidRPr="00000000">
        <w:rPr>
          <w:rFonts w:ascii="Times New Roman" w:cs="Times New Roman" w:eastAsia="Times New Roman" w:hAnsi="Times New Roman"/>
          <w:b w:val="1"/>
          <w:sz w:val="24"/>
          <w:szCs w:val="24"/>
          <w:rtl w:val="0"/>
        </w:rPr>
        <w:t xml:space="preserve">Parish Finances - </w:t>
      </w:r>
      <w:r w:rsidDel="00000000" w:rsidR="00000000" w:rsidRPr="00000000">
        <w:rPr>
          <w:rFonts w:ascii="Times New Roman" w:cs="Times New Roman" w:eastAsia="Times New Roman" w:hAnsi="Times New Roman"/>
          <w:sz w:val="24"/>
          <w:szCs w:val="24"/>
          <w:rtl w:val="0"/>
        </w:rPr>
        <w:t xml:space="preserve">Contribution Statements will be available this weekend to hand out in church.  Diocisan Annual Appeal goal was exceeded.  Additional donations come back to St. John’s.  Elizabeth suggested putting up a donation box at the St. John’s  School Open House for Alumni and Community on January 27th.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r>
      <w:r w:rsidDel="00000000" w:rsidR="00000000" w:rsidRPr="00000000">
        <w:rPr>
          <w:rFonts w:ascii="Times New Roman" w:cs="Times New Roman" w:eastAsia="Times New Roman" w:hAnsi="Times New Roman"/>
          <w:b w:val="1"/>
          <w:sz w:val="24"/>
          <w:szCs w:val="24"/>
          <w:rtl w:val="0"/>
        </w:rPr>
        <w:t xml:space="preserve">125th Anniversary Celebration Planning</w:t>
      </w:r>
      <w:r w:rsidDel="00000000" w:rsidR="00000000" w:rsidRPr="00000000">
        <w:rPr>
          <w:rFonts w:ascii="Times New Roman" w:cs="Times New Roman" w:eastAsia="Times New Roman" w:hAnsi="Times New Roman"/>
          <w:sz w:val="24"/>
          <w:szCs w:val="24"/>
          <w:rtl w:val="0"/>
        </w:rPr>
        <w:t xml:space="preserve"> - Pictorial Directory will be handed out at the January 19th Reception Mass.  Nancy has the order of the Mass and there will be cheese, sausage, sheet cake, cup cakes, ice cream, cookies, coffee, milk and orange juice at the reception after Mass.  Other events include Crochet Fun, Cribbage Tournament, Rosary Making, and a Puzzling Weekend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r>
      <w:r w:rsidDel="00000000" w:rsidR="00000000" w:rsidRPr="00000000">
        <w:rPr>
          <w:rFonts w:ascii="Times New Roman" w:cs="Times New Roman" w:eastAsia="Times New Roman" w:hAnsi="Times New Roman"/>
          <w:b w:val="1"/>
          <w:sz w:val="24"/>
          <w:szCs w:val="24"/>
          <w:rtl w:val="0"/>
        </w:rPr>
        <w:t xml:space="preserve">Matthew Szymanski Ordination</w:t>
      </w:r>
      <w:r w:rsidDel="00000000" w:rsidR="00000000" w:rsidRPr="00000000">
        <w:rPr>
          <w:rFonts w:ascii="Times New Roman" w:cs="Times New Roman" w:eastAsia="Times New Roman" w:hAnsi="Times New Roman"/>
          <w:sz w:val="24"/>
          <w:szCs w:val="24"/>
          <w:rtl w:val="0"/>
        </w:rPr>
        <w:t xml:space="preserve"> - The ordination will take place on June 28th in Lacrosse.  Fr. encourages anyone who can to attend.  Our Parish Celebration will be on June 29th. following a special 11:00 Mass.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r>
      <w:r w:rsidDel="00000000" w:rsidR="00000000" w:rsidRPr="00000000">
        <w:rPr>
          <w:rFonts w:ascii="Times New Roman" w:cs="Times New Roman" w:eastAsia="Times New Roman" w:hAnsi="Times New Roman"/>
          <w:b w:val="1"/>
          <w:sz w:val="24"/>
          <w:szCs w:val="24"/>
          <w:rtl w:val="0"/>
        </w:rPr>
        <w:t xml:space="preserve">Choir</w:t>
      </w:r>
      <w:r w:rsidDel="00000000" w:rsidR="00000000" w:rsidRPr="00000000">
        <w:rPr>
          <w:rFonts w:ascii="Times New Roman" w:cs="Times New Roman" w:eastAsia="Times New Roman" w:hAnsi="Times New Roman"/>
          <w:sz w:val="24"/>
          <w:szCs w:val="24"/>
          <w:rtl w:val="0"/>
        </w:rPr>
        <w:t xml:space="preserve"> - An ad was placed for a new Choir Director after the resignation of Judy Trawicki following her many years of service to the parish in that role.  She has agreed to continue to schedule music and song leaders for weekend Masses.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r>
      <w:r w:rsidDel="00000000" w:rsidR="00000000" w:rsidRPr="00000000">
        <w:rPr>
          <w:rFonts w:ascii="Times New Roman" w:cs="Times New Roman" w:eastAsia="Times New Roman" w:hAnsi="Times New Roman"/>
          <w:b w:val="1"/>
          <w:sz w:val="24"/>
          <w:szCs w:val="24"/>
          <w:rtl w:val="0"/>
        </w:rPr>
        <w:t xml:space="preserve">New Server Dress</w:t>
      </w:r>
      <w:r w:rsidDel="00000000" w:rsidR="00000000" w:rsidRPr="00000000">
        <w:rPr>
          <w:rFonts w:ascii="Times New Roman" w:cs="Times New Roman" w:eastAsia="Times New Roman" w:hAnsi="Times New Roman"/>
          <w:sz w:val="24"/>
          <w:szCs w:val="24"/>
          <w:rtl w:val="0"/>
        </w:rPr>
        <w:t xml:space="preserve"> - Fr. presented the council with options for new server albs or cassocks.  He suggested black cassocks for the boys and red cassocks for the girls.  He has a memorial to cover the costs.  Patti made a motion to order the new cassocks and Jack seconded the motion.  With a vote the motion carried.  Fr. will show the proposed cassocks to servers prior to placing the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r>
      <w:r w:rsidDel="00000000" w:rsidR="00000000" w:rsidRPr="00000000">
        <w:rPr>
          <w:rFonts w:ascii="Times New Roman" w:cs="Times New Roman" w:eastAsia="Times New Roman" w:hAnsi="Times New Roman"/>
          <w:b w:val="1"/>
          <w:sz w:val="24"/>
          <w:szCs w:val="24"/>
          <w:rtl w:val="0"/>
        </w:rPr>
        <w:t xml:space="preserve">Brief updates</w:t>
      </w:r>
      <w:r w:rsidDel="00000000" w:rsidR="00000000" w:rsidRPr="00000000">
        <w:rPr>
          <w:rFonts w:ascii="Times New Roman" w:cs="Times New Roman" w:eastAsia="Times New Roman" w:hAnsi="Times New Roman"/>
          <w:sz w:val="24"/>
          <w:szCs w:val="24"/>
          <w:rtl w:val="0"/>
        </w:rPr>
        <w:t xml:space="preserve"> were given on the following Parrish activities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Youth Group - Escape Room for Middle and High School students.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Evangelization - Children to sing at January 19th 125th Anniversary Celebration Mass.  No one is currently signed up to attend.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PCCW- Meeting Thursday January 8.</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Homebound Ministry - All were visited before Christmas.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Pro Life and Family Life - Signature ad going on now.  Holy Hour for Life to be held January 25.  Father Daughter Dance to be held February 8th.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r>
      <w:r w:rsidDel="00000000" w:rsidR="00000000" w:rsidRPr="00000000">
        <w:rPr>
          <w:rFonts w:ascii="Times New Roman" w:cs="Times New Roman" w:eastAsia="Times New Roman" w:hAnsi="Times New Roman"/>
          <w:b w:val="1"/>
          <w:sz w:val="24"/>
          <w:szCs w:val="24"/>
          <w:rtl w:val="0"/>
        </w:rPr>
        <w:t xml:space="preserve">What are you hearing</w:t>
      </w:r>
      <w:r w:rsidDel="00000000" w:rsidR="00000000" w:rsidRPr="00000000">
        <w:rPr>
          <w:rFonts w:ascii="Times New Roman" w:cs="Times New Roman" w:eastAsia="Times New Roman" w:hAnsi="Times New Roman"/>
          <w:sz w:val="24"/>
          <w:szCs w:val="24"/>
          <w:rtl w:val="0"/>
        </w:rPr>
        <w:t xml:space="preserve"> - Bonnie heard compliments about having the kids come up and for questions and answers at the Christmas Eve Mass.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Date:  April 28, 2024 6:30 pm</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Meeting adjourned with a blessing by Fr.</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1786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E1786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1786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1786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1786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1786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1786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1786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1786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1786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1786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1786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1786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1786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1786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1786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1786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1786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1786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1786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1786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1786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1786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1786D"/>
    <w:rPr>
      <w:i w:val="1"/>
      <w:iCs w:val="1"/>
      <w:color w:val="404040" w:themeColor="text1" w:themeTint="0000BF"/>
    </w:rPr>
  </w:style>
  <w:style w:type="paragraph" w:styleId="ListParagraph">
    <w:name w:val="List Paragraph"/>
    <w:basedOn w:val="Normal"/>
    <w:uiPriority w:val="34"/>
    <w:qFormat w:val="1"/>
    <w:rsid w:val="00E1786D"/>
    <w:pPr>
      <w:ind w:left="720"/>
      <w:contextualSpacing w:val="1"/>
    </w:pPr>
  </w:style>
  <w:style w:type="character" w:styleId="IntenseEmphasis">
    <w:name w:val="Intense Emphasis"/>
    <w:basedOn w:val="DefaultParagraphFont"/>
    <w:uiPriority w:val="21"/>
    <w:qFormat w:val="1"/>
    <w:rsid w:val="00E1786D"/>
    <w:rPr>
      <w:i w:val="1"/>
      <w:iCs w:val="1"/>
      <w:color w:val="0f4761" w:themeColor="accent1" w:themeShade="0000BF"/>
    </w:rPr>
  </w:style>
  <w:style w:type="paragraph" w:styleId="IntenseQuote">
    <w:name w:val="Intense Quote"/>
    <w:basedOn w:val="Normal"/>
    <w:next w:val="Normal"/>
    <w:link w:val="IntenseQuoteChar"/>
    <w:uiPriority w:val="30"/>
    <w:qFormat w:val="1"/>
    <w:rsid w:val="00E178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1786D"/>
    <w:rPr>
      <w:i w:val="1"/>
      <w:iCs w:val="1"/>
      <w:color w:val="0f4761" w:themeColor="accent1" w:themeShade="0000BF"/>
    </w:rPr>
  </w:style>
  <w:style w:type="character" w:styleId="IntenseReference">
    <w:name w:val="Intense Reference"/>
    <w:basedOn w:val="DefaultParagraphFont"/>
    <w:uiPriority w:val="32"/>
    <w:qFormat w:val="1"/>
    <w:rsid w:val="00E1786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aDYbWFiIfDEu1nrP+w8wTL5VA==">CgMxLjA4AHIhMS1wSmtseFhhaHRBZWIybzhQS2UxUHU1dzZLMUJNN2h4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2024-08-21T00:49:00Z</dcterms:created>
  <dc:creator>Alan Wierzba</dc:creator>
</cp:coreProperties>
</file>